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AF434" w14:textId="40573358" w:rsidR="007A5903" w:rsidRPr="00FB353F" w:rsidRDefault="007A5903" w:rsidP="002A3F94">
      <w:pPr>
        <w:jc w:val="both"/>
        <w:rPr>
          <w:rFonts w:cstheme="minorHAnsi"/>
          <w:i/>
        </w:rPr>
      </w:pPr>
      <w:r w:rsidRPr="00FB353F">
        <w:rPr>
          <w:rFonts w:eastAsia="Calibri" w:cstheme="minorHAnsi"/>
          <w:i/>
        </w:rPr>
        <w:t xml:space="preserve">BRATISLAVA, </w:t>
      </w:r>
      <w:r w:rsidR="00372145">
        <w:rPr>
          <w:rFonts w:eastAsia="Calibri" w:cstheme="minorHAnsi"/>
          <w:i/>
        </w:rPr>
        <w:t>18. júna 2018</w:t>
      </w:r>
    </w:p>
    <w:p w14:paraId="33BEA25C" w14:textId="77777777" w:rsidR="002A3F94" w:rsidRPr="002A3F94" w:rsidRDefault="002A3F94" w:rsidP="002A3F94">
      <w:pPr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74E033AC" w14:textId="77777777" w:rsidR="00B23BCD" w:rsidRPr="00372145" w:rsidRDefault="00B23BCD" w:rsidP="00B23BCD">
      <w:pPr>
        <w:rPr>
          <w:b/>
          <w:bCs/>
          <w:sz w:val="32"/>
          <w:szCs w:val="32"/>
        </w:rPr>
      </w:pPr>
      <w:r w:rsidRPr="00372145">
        <w:rPr>
          <w:b/>
          <w:bCs/>
          <w:sz w:val="32"/>
          <w:szCs w:val="32"/>
        </w:rPr>
        <w:t>Národné športové centrum chce opäť priviesť Slovákov k pohybu</w:t>
      </w:r>
    </w:p>
    <w:p w14:paraId="582B3D0D" w14:textId="77777777" w:rsidR="00B23BCD" w:rsidRPr="0043007C" w:rsidRDefault="00B23BCD" w:rsidP="00372145">
      <w:pPr>
        <w:jc w:val="both"/>
      </w:pPr>
      <w:r w:rsidRPr="0043007C">
        <w:t>Motivovať ľudí k pohybu a zdravému životnému štýlu, to je hlavný cieľ Európskeho týždňa športu, ktorý bude na Slovensku a v ďalších 37 krajinách Európy od 23. do 30. septembra.</w:t>
      </w:r>
    </w:p>
    <w:p w14:paraId="0DD20766" w14:textId="442C330A" w:rsidR="00B23BCD" w:rsidRPr="0043007C" w:rsidRDefault="00B23BCD" w:rsidP="00372145">
      <w:pPr>
        <w:jc w:val="both"/>
      </w:pPr>
      <w:r w:rsidRPr="0043007C">
        <w:t xml:space="preserve">Koordinátorom projektu na Slovensku je i tento rok Národné športové centrum. </w:t>
      </w:r>
      <w:r w:rsidR="00176588">
        <w:t xml:space="preserve">Partnermi podujatia sú </w:t>
      </w:r>
      <w:r w:rsidR="00176588" w:rsidRPr="00176588">
        <w:t>Zastúpenie Európskej komisie na Slovensku</w:t>
      </w:r>
      <w:r w:rsidR="00176588">
        <w:t>, Slovenský atletický zväz, ktorý sa aktívne podieľa na organizácii hlavného podujatia</w:t>
      </w:r>
      <w:r w:rsidR="00050217">
        <w:t xml:space="preserve"> v Hale Elán dňa 26 septembra, Slovenský olympijský výbor a Special Olympics.</w:t>
      </w:r>
      <w:bookmarkStart w:id="0" w:name="_GoBack"/>
      <w:bookmarkEnd w:id="0"/>
      <w:r w:rsidR="00176588">
        <w:t xml:space="preserve"> </w:t>
      </w:r>
      <w:r w:rsidRPr="0043007C">
        <w:t>Cieľom je moti</w:t>
      </w:r>
      <w:r w:rsidR="00176588">
        <w:t>vovať k pohybu širokú verejnosť aj zdravotne znevýhodnených.</w:t>
      </w:r>
      <w:r w:rsidRPr="0043007C">
        <w:t xml:space="preserve"> Aktivity a podujatia budú na rôznych úrovniach (európskej, národnej, regionálnej či miestnej), a to v štyroch kľúčových prostrediach: na školách, pracoviskách, vonku a v športových kluboch a fitnes centrách. Tohtoročnou novinkou bude večerné športovanie #</w:t>
      </w:r>
      <w:proofErr w:type="spellStart"/>
      <w:r w:rsidRPr="0043007C">
        <w:t>BeActiveNight</w:t>
      </w:r>
      <w:proofErr w:type="spellEnd"/>
      <w:r w:rsidRPr="0043007C">
        <w:t xml:space="preserve">. Podujatie bude v Bratislave 29. septembra. </w:t>
      </w:r>
      <w:r w:rsidR="00372145">
        <w:t xml:space="preserve">Všetky potrebné informácie budú zverejnené na internetovej stránke. </w:t>
      </w:r>
    </w:p>
    <w:p w14:paraId="4D728834" w14:textId="77777777" w:rsidR="00B23BCD" w:rsidRPr="0043007C" w:rsidRDefault="00B23BCD" w:rsidP="00372145">
      <w:pPr>
        <w:jc w:val="both"/>
      </w:pPr>
      <w:r w:rsidRPr="0043007C">
        <w:t>Európsky týždeň športu je iniciatívou Európskej komisie na podporu športu a fyzickej aktivity v Európe. V roku 2018 napíše svoj 4. ročník. Témou kampane ostáva #</w:t>
      </w:r>
      <w:proofErr w:type="spellStart"/>
      <w:r w:rsidRPr="0043007C">
        <w:t>BeActive</w:t>
      </w:r>
      <w:proofErr w:type="spellEnd"/>
      <w:r w:rsidRPr="0043007C">
        <w:t xml:space="preserve">, teda „buď aktívny“. Týždeň plný aktivity je určený pre každého, bez ohľadu na vek, zázemie či úroveň zdatnosti. Európska komisia sa projektom snaží prilákať k pohybovým aktivitám čo najviac ľudí. Podľa prieskumu </w:t>
      </w:r>
      <w:proofErr w:type="spellStart"/>
      <w:r w:rsidRPr="0043007C">
        <w:t>Eurobarometer</w:t>
      </w:r>
      <w:proofErr w:type="spellEnd"/>
      <w:r w:rsidRPr="0043007C">
        <w:t xml:space="preserve"> z roku 2017 sa totiž pravidelne hýbe veľmi málo Európanov. Takmer 60% vôbec necvičí a nešportuje.</w:t>
      </w:r>
    </w:p>
    <w:p w14:paraId="3DE01CEA" w14:textId="77777777" w:rsidR="00B23BCD" w:rsidRPr="0043007C" w:rsidRDefault="00B23BCD" w:rsidP="00372145">
      <w:pPr>
        <w:jc w:val="both"/>
      </w:pPr>
      <w:r w:rsidRPr="0043007C">
        <w:t>Minulý rok sa do Európskeho týždňa športu na Slovensku zapojilo 598 podujatí vo viac ako 360 mestách a obciach. Zašportovalo si takmer 155 000 detí a dospelých. Pod hlavičkou #</w:t>
      </w:r>
      <w:proofErr w:type="spellStart"/>
      <w:r w:rsidRPr="0043007C">
        <w:t>BeActive</w:t>
      </w:r>
      <w:proofErr w:type="spellEnd"/>
      <w:r w:rsidRPr="0043007C">
        <w:t xml:space="preserve"> sa týždňa športu zúčastňujú milióny Európanov.</w:t>
      </w:r>
    </w:p>
    <w:p w14:paraId="59C217AB" w14:textId="77777777" w:rsidR="00B23BCD" w:rsidRPr="0043007C" w:rsidRDefault="00B23BCD" w:rsidP="00372145">
      <w:r w:rsidRPr="0043007C">
        <w:t xml:space="preserve">Organizátori môžu športové podujatia registrovať prostredníctvom internetovej stránky </w:t>
      </w:r>
      <w:hyperlink r:id="rId7" w:history="1">
        <w:r w:rsidRPr="0043007C">
          <w:rPr>
            <w:rStyle w:val="Hyperlink0"/>
          </w:rPr>
          <w:t>www.tyzdensportu.sk</w:t>
        </w:r>
      </w:hyperlink>
    </w:p>
    <w:p w14:paraId="5389FE60" w14:textId="3D655E52" w:rsidR="002A3F94" w:rsidRPr="002A3F94" w:rsidRDefault="002A3F94" w:rsidP="002A3F94">
      <w:pPr>
        <w:jc w:val="both"/>
        <w:rPr>
          <w:rFonts w:eastAsia="Times New Roman" w:cstheme="minorHAnsi"/>
          <w:color w:val="000000"/>
        </w:rPr>
      </w:pPr>
    </w:p>
    <w:p w14:paraId="6FF09BAA" w14:textId="77777777" w:rsidR="002A3F94" w:rsidRPr="002A3F94" w:rsidRDefault="002A3F94" w:rsidP="002A3F94">
      <w:pPr>
        <w:jc w:val="both"/>
        <w:rPr>
          <w:rFonts w:eastAsia="Times New Roman" w:cstheme="minorHAnsi"/>
          <w:color w:val="000000"/>
        </w:rPr>
      </w:pPr>
    </w:p>
    <w:p w14:paraId="0FE39E1D" w14:textId="1EC613F6" w:rsidR="005F155B" w:rsidRDefault="007A5903" w:rsidP="002A3F94">
      <w:pPr>
        <w:jc w:val="both"/>
        <w:rPr>
          <w:rStyle w:val="Odkaz"/>
          <w:rFonts w:eastAsia="Calibri" w:cstheme="minorHAnsi"/>
          <w:b/>
          <w:bCs/>
        </w:rPr>
      </w:pPr>
      <w:r w:rsidRPr="002A3F94">
        <w:rPr>
          <w:rStyle w:val="Odkaz"/>
          <w:rFonts w:eastAsia="Calibri" w:cstheme="minorHAnsi"/>
          <w:b/>
          <w:bCs/>
        </w:rPr>
        <w:t>Kontakt – Národné športov</w:t>
      </w:r>
      <w:r w:rsidRPr="002A3F94">
        <w:rPr>
          <w:rStyle w:val="Odkaz"/>
          <w:rFonts w:eastAsia="Calibri" w:cstheme="minorHAnsi"/>
          <w:b/>
          <w:bCs/>
          <w:lang w:val="fr-FR"/>
        </w:rPr>
        <w:t xml:space="preserve">é </w:t>
      </w:r>
      <w:r w:rsidRPr="002A3F94">
        <w:rPr>
          <w:rStyle w:val="Odkaz"/>
          <w:rFonts w:eastAsia="Calibri" w:cstheme="minorHAnsi"/>
          <w:b/>
          <w:bCs/>
        </w:rPr>
        <w:t xml:space="preserve">centrum: </w:t>
      </w:r>
    </w:p>
    <w:p w14:paraId="6F1F5154" w14:textId="77777777" w:rsidR="000039BA" w:rsidRPr="002A3F94" w:rsidRDefault="000039BA" w:rsidP="000039BA">
      <w:pPr>
        <w:jc w:val="both"/>
        <w:rPr>
          <w:rFonts w:cstheme="minorHAnsi"/>
        </w:rPr>
      </w:pPr>
      <w:r w:rsidRPr="002A3F94">
        <w:rPr>
          <w:rFonts w:cstheme="minorHAnsi"/>
        </w:rPr>
        <w:t xml:space="preserve">PhDr. Ľubica </w:t>
      </w:r>
      <w:proofErr w:type="spellStart"/>
      <w:r w:rsidRPr="002A3F94">
        <w:rPr>
          <w:rFonts w:cstheme="minorHAnsi"/>
        </w:rPr>
        <w:t>Nemečková</w:t>
      </w:r>
      <w:proofErr w:type="spellEnd"/>
      <w:r w:rsidRPr="002A3F94">
        <w:rPr>
          <w:rFonts w:cstheme="minorHAnsi"/>
        </w:rPr>
        <w:t>; Komunikačné oddelenie, mobil: 0918 201 108; nemeckova@sportcenter.sk</w:t>
      </w:r>
    </w:p>
    <w:p w14:paraId="07F4C88C" w14:textId="77777777" w:rsidR="001C4478" w:rsidRDefault="007A5903" w:rsidP="002A3F94">
      <w:pPr>
        <w:jc w:val="both"/>
        <w:rPr>
          <w:rFonts w:cstheme="minorHAnsi"/>
        </w:rPr>
      </w:pPr>
      <w:r w:rsidRPr="002A3F94">
        <w:rPr>
          <w:rFonts w:cstheme="minorHAnsi"/>
        </w:rPr>
        <w:t>Ing. Jana Škripková;</w:t>
      </w:r>
      <w:r w:rsidR="009957BB" w:rsidRPr="002A3F94">
        <w:rPr>
          <w:rFonts w:cstheme="minorHAnsi"/>
        </w:rPr>
        <w:t xml:space="preserve"> projektová manažérka,</w:t>
      </w:r>
      <w:r w:rsidRPr="002A3F94">
        <w:rPr>
          <w:rFonts w:cstheme="minorHAnsi"/>
        </w:rPr>
        <w:t xml:space="preserve"> tel.č.:02/32223613; skripkova@sportcenter.sk </w:t>
      </w:r>
    </w:p>
    <w:sectPr w:rsidR="001C4478" w:rsidSect="00D52115">
      <w:headerReference w:type="default" r:id="rId8"/>
      <w:footerReference w:type="default" r:id="rId9"/>
      <w:pgSz w:w="11906" w:h="16838"/>
      <w:pgMar w:top="224" w:right="991" w:bottom="709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B3794" w14:textId="77777777" w:rsidR="005D557E" w:rsidRDefault="005D557E" w:rsidP="00532DEB">
      <w:pPr>
        <w:spacing w:after="0" w:line="240" w:lineRule="auto"/>
      </w:pPr>
      <w:r>
        <w:separator/>
      </w:r>
    </w:p>
  </w:endnote>
  <w:endnote w:type="continuationSeparator" w:id="0">
    <w:p w14:paraId="31F47940" w14:textId="77777777" w:rsidR="005D557E" w:rsidRDefault="005D557E" w:rsidP="005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2AA3" w14:textId="77777777" w:rsidR="00D020C7" w:rsidRDefault="00D020C7" w:rsidP="009C3096">
    <w:pPr>
      <w:pStyle w:val="Pta"/>
      <w:jc w:val="both"/>
      <w:rPr>
        <w:rFonts w:cstheme="minorHAnsi"/>
      </w:rPr>
    </w:pPr>
    <w:r>
      <w:rPr>
        <w:rFonts w:cstheme="minorHAnsi"/>
      </w:rPr>
      <w:t>______________________________________________________________________________________</w:t>
    </w:r>
  </w:p>
  <w:p w14:paraId="48227B44" w14:textId="77777777" w:rsidR="009C3096" w:rsidRPr="00C059E3" w:rsidRDefault="009C3096" w:rsidP="009C3096">
    <w:pPr>
      <w:pStyle w:val="Pta"/>
      <w:jc w:val="both"/>
      <w:rPr>
        <w:rFonts w:cstheme="minorHAnsi"/>
      </w:rPr>
    </w:pPr>
    <w:r w:rsidRPr="00C059E3">
      <w:rPr>
        <w:rFonts w:cstheme="minorHAnsi"/>
      </w:rPr>
      <w:t>Národné športové centrum (NŠC) je priamo riadenou organizáciou Ministerstva školstva, vedy, výskumu a športu SR (MŠVVaŠ SR) pôsobiacou vo verejnom záujme v oblasti podpory elitných športovcov Slovenskej republiky a v oblasti vzdelávania športových odborníkov a športovcov.</w:t>
    </w:r>
  </w:p>
  <w:p w14:paraId="6DDFC78D" w14:textId="77777777" w:rsidR="009C3096" w:rsidRDefault="009C30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6FFC7" w14:textId="77777777" w:rsidR="005D557E" w:rsidRDefault="005D557E" w:rsidP="00532DEB">
      <w:pPr>
        <w:spacing w:after="0" w:line="240" w:lineRule="auto"/>
      </w:pPr>
      <w:r>
        <w:separator/>
      </w:r>
    </w:p>
  </w:footnote>
  <w:footnote w:type="continuationSeparator" w:id="0">
    <w:p w14:paraId="3D21EFD9" w14:textId="77777777" w:rsidR="005D557E" w:rsidRDefault="005D557E" w:rsidP="0053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B18B" w14:textId="77777777" w:rsidR="00EA7007" w:rsidRDefault="00540AF4" w:rsidP="00131ABC">
    <w:pPr>
      <w:tabs>
        <w:tab w:val="left" w:pos="633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1ED2E91B" wp14:editId="1C457213">
          <wp:simplePos x="0" y="0"/>
          <wp:positionH relativeFrom="column">
            <wp:posOffset>2481580</wp:posOffset>
          </wp:positionH>
          <wp:positionV relativeFrom="paragraph">
            <wp:posOffset>128270</wp:posOffset>
          </wp:positionV>
          <wp:extent cx="1332865" cy="676275"/>
          <wp:effectExtent l="0" t="0" r="0" b="0"/>
          <wp:wrapNone/>
          <wp:docPr id="3" name="Obrázok 2" descr="Logo NŠC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ŠC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8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6EBE">
      <w:rPr>
        <w:noProof/>
        <w:sz w:val="20"/>
      </w:rPr>
      <w:drawing>
        <wp:anchor distT="0" distB="0" distL="114300" distR="114300" simplePos="0" relativeHeight="251662848" behindDoc="1" locked="0" layoutInCell="1" allowOverlap="1" wp14:anchorId="2F35FE66" wp14:editId="456D4B12">
          <wp:simplePos x="0" y="0"/>
          <wp:positionH relativeFrom="column">
            <wp:posOffset>4462780</wp:posOffset>
          </wp:positionH>
          <wp:positionV relativeFrom="paragraph">
            <wp:posOffset>132715</wp:posOffset>
          </wp:positionV>
          <wp:extent cx="1522730" cy="571500"/>
          <wp:effectExtent l="0" t="0" r="0" b="0"/>
          <wp:wrapNone/>
          <wp:docPr id="4" name="Obrázok 4" descr="Z:\EWoS2016\DIZAJN\ewos-2016-beactive-visuals_en\EWOS 2016- BEACTIVE visuals\EWOS BEACTIVE visuals\img transparent\EWOS-BEACTIVE-visual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WoS2016\DIZAJN\ewos-2016-beactive-visuals_en\EWOS 2016- BEACTIVE visuals\EWOS BEACTIVE visuals\img transparent\EWOS-BEACTIVE-visual-yello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7007">
      <w:rPr>
        <w:noProof/>
      </w:rPr>
      <w:drawing>
        <wp:anchor distT="0" distB="0" distL="114300" distR="114300" simplePos="0" relativeHeight="251658752" behindDoc="0" locked="0" layoutInCell="1" allowOverlap="1" wp14:anchorId="0CE5DE57" wp14:editId="698F5930">
          <wp:simplePos x="0" y="0"/>
          <wp:positionH relativeFrom="column">
            <wp:posOffset>-4445</wp:posOffset>
          </wp:positionH>
          <wp:positionV relativeFrom="paragraph">
            <wp:posOffset>136525</wp:posOffset>
          </wp:positionV>
          <wp:extent cx="1762125" cy="643613"/>
          <wp:effectExtent l="0" t="0" r="0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ŠVVaŠ SR_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43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DDA">
      <w:tab/>
    </w:r>
  </w:p>
  <w:p w14:paraId="25A2FD23" w14:textId="77777777" w:rsidR="00EF2DDA" w:rsidRDefault="00EF2DDA" w:rsidP="00532DEB">
    <w:r>
      <w:tab/>
    </w:r>
    <w:r>
      <w:tab/>
    </w:r>
    <w:r>
      <w:tab/>
    </w:r>
    <w:r>
      <w:tab/>
    </w:r>
    <w:r w:rsidR="00540AF4">
      <w:t xml:space="preserve">          </w:t>
    </w:r>
    <w:r>
      <w:tab/>
    </w:r>
    <w:r>
      <w:tab/>
    </w:r>
    <w:r>
      <w:tab/>
    </w:r>
    <w:r>
      <w:tab/>
    </w:r>
  </w:p>
  <w:p w14:paraId="78D5E0CF" w14:textId="77777777" w:rsidR="00EF2DDA" w:rsidRDefault="00EF2DDA" w:rsidP="00532DEB"/>
  <w:p w14:paraId="401E4EC6" w14:textId="77777777" w:rsidR="00EF2DDA" w:rsidRPr="00876880" w:rsidRDefault="00EC3D0A" w:rsidP="00876880">
    <w:pPr>
      <w:spacing w:before="240" w:after="240"/>
      <w:rPr>
        <w:b/>
        <w:sz w:val="32"/>
        <w:szCs w:val="32"/>
      </w:rPr>
    </w:pPr>
    <w:r>
      <w:t xml:space="preserve"> </w:t>
    </w:r>
    <w:r>
      <w:rPr>
        <w:b/>
        <w:sz w:val="32"/>
        <w:szCs w:val="32"/>
      </w:rPr>
      <w:t>TLAČOVÁ SPRÁVA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1C95"/>
    <w:multiLevelType w:val="hybridMultilevel"/>
    <w:tmpl w:val="F54E33EA"/>
    <w:lvl w:ilvl="0" w:tplc="BC569F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8457E"/>
    <w:multiLevelType w:val="hybridMultilevel"/>
    <w:tmpl w:val="97C4A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36CEB"/>
    <w:multiLevelType w:val="hybridMultilevel"/>
    <w:tmpl w:val="D41CE334"/>
    <w:lvl w:ilvl="0" w:tplc="74D45EF8">
      <w:start w:val="3"/>
      <w:numFmt w:val="bullet"/>
      <w:lvlText w:val=""/>
      <w:lvlJc w:val="left"/>
      <w:pPr>
        <w:ind w:left="3552" w:hanging="360"/>
      </w:pPr>
      <w:rPr>
        <w:rFonts w:ascii="Symbol" w:eastAsiaTheme="minorHAnsi" w:hAnsi="Symbol" w:cstheme="minorHAnsi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7"/>
    <w:rsid w:val="000039BA"/>
    <w:rsid w:val="00003C07"/>
    <w:rsid w:val="00031937"/>
    <w:rsid w:val="00050217"/>
    <w:rsid w:val="00050935"/>
    <w:rsid w:val="00065DEE"/>
    <w:rsid w:val="00091261"/>
    <w:rsid w:val="000B203D"/>
    <w:rsid w:val="000B4764"/>
    <w:rsid w:val="000C1252"/>
    <w:rsid w:val="000C2DFA"/>
    <w:rsid w:val="000C5623"/>
    <w:rsid w:val="000E5D70"/>
    <w:rsid w:val="0010297A"/>
    <w:rsid w:val="00107B09"/>
    <w:rsid w:val="00113C57"/>
    <w:rsid w:val="00125344"/>
    <w:rsid w:val="00131ABC"/>
    <w:rsid w:val="00137812"/>
    <w:rsid w:val="001476C6"/>
    <w:rsid w:val="00162CBE"/>
    <w:rsid w:val="00176588"/>
    <w:rsid w:val="001C4478"/>
    <w:rsid w:val="001D3047"/>
    <w:rsid w:val="001E719D"/>
    <w:rsid w:val="00203078"/>
    <w:rsid w:val="00223353"/>
    <w:rsid w:val="00230BFD"/>
    <w:rsid w:val="002607A7"/>
    <w:rsid w:val="002639AF"/>
    <w:rsid w:val="0027451D"/>
    <w:rsid w:val="00274E52"/>
    <w:rsid w:val="0029445E"/>
    <w:rsid w:val="00295C22"/>
    <w:rsid w:val="002A3F94"/>
    <w:rsid w:val="002D3B08"/>
    <w:rsid w:val="00324761"/>
    <w:rsid w:val="00327228"/>
    <w:rsid w:val="00334DC6"/>
    <w:rsid w:val="00334ED4"/>
    <w:rsid w:val="00335C2F"/>
    <w:rsid w:val="00344FC9"/>
    <w:rsid w:val="00353523"/>
    <w:rsid w:val="00371FE7"/>
    <w:rsid w:val="00372145"/>
    <w:rsid w:val="003761B7"/>
    <w:rsid w:val="00394AD6"/>
    <w:rsid w:val="00397956"/>
    <w:rsid w:val="00397F26"/>
    <w:rsid w:val="003A097A"/>
    <w:rsid w:val="003A2B01"/>
    <w:rsid w:val="003A2D28"/>
    <w:rsid w:val="003C731F"/>
    <w:rsid w:val="003D12CD"/>
    <w:rsid w:val="003D406B"/>
    <w:rsid w:val="003D4D26"/>
    <w:rsid w:val="003E53A4"/>
    <w:rsid w:val="003F0E06"/>
    <w:rsid w:val="003F73D8"/>
    <w:rsid w:val="00402C93"/>
    <w:rsid w:val="00406F48"/>
    <w:rsid w:val="004549CD"/>
    <w:rsid w:val="00474200"/>
    <w:rsid w:val="0047741F"/>
    <w:rsid w:val="004A3894"/>
    <w:rsid w:val="004A73AE"/>
    <w:rsid w:val="004B72BE"/>
    <w:rsid w:val="004C2661"/>
    <w:rsid w:val="004F6A59"/>
    <w:rsid w:val="0050586C"/>
    <w:rsid w:val="0052593D"/>
    <w:rsid w:val="00531B9B"/>
    <w:rsid w:val="00532DEB"/>
    <w:rsid w:val="00537970"/>
    <w:rsid w:val="00540AF4"/>
    <w:rsid w:val="005527AA"/>
    <w:rsid w:val="00564FB2"/>
    <w:rsid w:val="00565DD4"/>
    <w:rsid w:val="00570EAA"/>
    <w:rsid w:val="00572ADA"/>
    <w:rsid w:val="00586993"/>
    <w:rsid w:val="00594179"/>
    <w:rsid w:val="005A4F08"/>
    <w:rsid w:val="005B428A"/>
    <w:rsid w:val="005D557E"/>
    <w:rsid w:val="005E240D"/>
    <w:rsid w:val="005E3F94"/>
    <w:rsid w:val="005F155B"/>
    <w:rsid w:val="005F3365"/>
    <w:rsid w:val="005F792A"/>
    <w:rsid w:val="00615A14"/>
    <w:rsid w:val="006173E6"/>
    <w:rsid w:val="006314F7"/>
    <w:rsid w:val="00645363"/>
    <w:rsid w:val="00657AF9"/>
    <w:rsid w:val="00661EE0"/>
    <w:rsid w:val="006665FF"/>
    <w:rsid w:val="0067237B"/>
    <w:rsid w:val="00674BE0"/>
    <w:rsid w:val="006758BC"/>
    <w:rsid w:val="006806A6"/>
    <w:rsid w:val="00687BE8"/>
    <w:rsid w:val="00692F32"/>
    <w:rsid w:val="006964E4"/>
    <w:rsid w:val="006B06B2"/>
    <w:rsid w:val="006B28A4"/>
    <w:rsid w:val="006B32C2"/>
    <w:rsid w:val="006C2E7B"/>
    <w:rsid w:val="006D61CF"/>
    <w:rsid w:val="006E7C60"/>
    <w:rsid w:val="006F014A"/>
    <w:rsid w:val="006F3750"/>
    <w:rsid w:val="00702959"/>
    <w:rsid w:val="007030D8"/>
    <w:rsid w:val="0070357F"/>
    <w:rsid w:val="00710E0D"/>
    <w:rsid w:val="00713168"/>
    <w:rsid w:val="0071329B"/>
    <w:rsid w:val="007203F1"/>
    <w:rsid w:val="00720DF2"/>
    <w:rsid w:val="00734E2E"/>
    <w:rsid w:val="00741902"/>
    <w:rsid w:val="00747337"/>
    <w:rsid w:val="007A5903"/>
    <w:rsid w:val="007F105A"/>
    <w:rsid w:val="007F33C7"/>
    <w:rsid w:val="007F7E65"/>
    <w:rsid w:val="008236E2"/>
    <w:rsid w:val="00845608"/>
    <w:rsid w:val="008477A9"/>
    <w:rsid w:val="00852A71"/>
    <w:rsid w:val="008546AB"/>
    <w:rsid w:val="008572AA"/>
    <w:rsid w:val="00861455"/>
    <w:rsid w:val="00861678"/>
    <w:rsid w:val="008747B7"/>
    <w:rsid w:val="00876880"/>
    <w:rsid w:val="00884F54"/>
    <w:rsid w:val="0088542B"/>
    <w:rsid w:val="00885ED2"/>
    <w:rsid w:val="008D6E81"/>
    <w:rsid w:val="008E19B1"/>
    <w:rsid w:val="008E3A53"/>
    <w:rsid w:val="00915402"/>
    <w:rsid w:val="00934BCF"/>
    <w:rsid w:val="00940C9B"/>
    <w:rsid w:val="00941DAB"/>
    <w:rsid w:val="0094237B"/>
    <w:rsid w:val="0095001B"/>
    <w:rsid w:val="009860CC"/>
    <w:rsid w:val="009957BB"/>
    <w:rsid w:val="009B1389"/>
    <w:rsid w:val="009B6628"/>
    <w:rsid w:val="009C19E1"/>
    <w:rsid w:val="009C3096"/>
    <w:rsid w:val="009C3576"/>
    <w:rsid w:val="00A06F73"/>
    <w:rsid w:val="00A1376F"/>
    <w:rsid w:val="00A37576"/>
    <w:rsid w:val="00A66108"/>
    <w:rsid w:val="00A81BA1"/>
    <w:rsid w:val="00AB3534"/>
    <w:rsid w:val="00AB5146"/>
    <w:rsid w:val="00AB63CF"/>
    <w:rsid w:val="00AC5B53"/>
    <w:rsid w:val="00AF0902"/>
    <w:rsid w:val="00B23BCD"/>
    <w:rsid w:val="00B44302"/>
    <w:rsid w:val="00B515D7"/>
    <w:rsid w:val="00B61660"/>
    <w:rsid w:val="00B85FD1"/>
    <w:rsid w:val="00BB3BD4"/>
    <w:rsid w:val="00BC5802"/>
    <w:rsid w:val="00BD34C1"/>
    <w:rsid w:val="00BD7FD2"/>
    <w:rsid w:val="00BF143D"/>
    <w:rsid w:val="00C20D47"/>
    <w:rsid w:val="00C34118"/>
    <w:rsid w:val="00C365F5"/>
    <w:rsid w:val="00C43CFE"/>
    <w:rsid w:val="00C44352"/>
    <w:rsid w:val="00C53C41"/>
    <w:rsid w:val="00C60D72"/>
    <w:rsid w:val="00C729E4"/>
    <w:rsid w:val="00C77132"/>
    <w:rsid w:val="00CA0478"/>
    <w:rsid w:val="00CA6C1C"/>
    <w:rsid w:val="00CB0450"/>
    <w:rsid w:val="00CB4EC6"/>
    <w:rsid w:val="00CB54A9"/>
    <w:rsid w:val="00CC3B4C"/>
    <w:rsid w:val="00D020C7"/>
    <w:rsid w:val="00D02CE1"/>
    <w:rsid w:val="00D151D3"/>
    <w:rsid w:val="00D239A6"/>
    <w:rsid w:val="00D324B8"/>
    <w:rsid w:val="00D52115"/>
    <w:rsid w:val="00D5720B"/>
    <w:rsid w:val="00D61654"/>
    <w:rsid w:val="00D674B5"/>
    <w:rsid w:val="00D929B6"/>
    <w:rsid w:val="00DA5C65"/>
    <w:rsid w:val="00DB1DE5"/>
    <w:rsid w:val="00DB3801"/>
    <w:rsid w:val="00DE4124"/>
    <w:rsid w:val="00E4092D"/>
    <w:rsid w:val="00E57595"/>
    <w:rsid w:val="00E71311"/>
    <w:rsid w:val="00E7162E"/>
    <w:rsid w:val="00E73E06"/>
    <w:rsid w:val="00E740F0"/>
    <w:rsid w:val="00E76DAB"/>
    <w:rsid w:val="00E907E0"/>
    <w:rsid w:val="00E92285"/>
    <w:rsid w:val="00EA7007"/>
    <w:rsid w:val="00EB083E"/>
    <w:rsid w:val="00EB696D"/>
    <w:rsid w:val="00EC3D0A"/>
    <w:rsid w:val="00EE264F"/>
    <w:rsid w:val="00EE3320"/>
    <w:rsid w:val="00EF2DDA"/>
    <w:rsid w:val="00F0047B"/>
    <w:rsid w:val="00F045A2"/>
    <w:rsid w:val="00F10382"/>
    <w:rsid w:val="00F115A4"/>
    <w:rsid w:val="00F14108"/>
    <w:rsid w:val="00F22EE3"/>
    <w:rsid w:val="00F27EBE"/>
    <w:rsid w:val="00F32525"/>
    <w:rsid w:val="00F40E41"/>
    <w:rsid w:val="00F46899"/>
    <w:rsid w:val="00F471CA"/>
    <w:rsid w:val="00F537D4"/>
    <w:rsid w:val="00F57A1E"/>
    <w:rsid w:val="00F616E0"/>
    <w:rsid w:val="00F61D52"/>
    <w:rsid w:val="00F753C9"/>
    <w:rsid w:val="00F76DFE"/>
    <w:rsid w:val="00F8672B"/>
    <w:rsid w:val="00F9606E"/>
    <w:rsid w:val="00FA2220"/>
    <w:rsid w:val="00FA5685"/>
    <w:rsid w:val="00FB0AF5"/>
    <w:rsid w:val="00FB353F"/>
    <w:rsid w:val="00FB514B"/>
    <w:rsid w:val="00FD265E"/>
    <w:rsid w:val="00FD268F"/>
    <w:rsid w:val="00FD48A7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AB10F"/>
  <w15:docId w15:val="{91B0B4EB-8F17-4098-8A38-EBB3979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3E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11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4560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60D72"/>
    <w:pPr>
      <w:ind w:left="720"/>
      <w:contextualSpacing/>
    </w:pPr>
  </w:style>
  <w:style w:type="paragraph" w:customStyle="1" w:styleId="yiv1708935739msonormal">
    <w:name w:val="yiv1708935739msonormal"/>
    <w:basedOn w:val="Normlny"/>
    <w:rsid w:val="006758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3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2DEB"/>
  </w:style>
  <w:style w:type="paragraph" w:styleId="Pta">
    <w:name w:val="footer"/>
    <w:basedOn w:val="Normlny"/>
    <w:link w:val="PtaChar"/>
    <w:uiPriority w:val="99"/>
    <w:unhideWhenUsed/>
    <w:rsid w:val="0053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2DEB"/>
  </w:style>
  <w:style w:type="paragraph" w:styleId="Obyajntext">
    <w:name w:val="Plain Text"/>
    <w:basedOn w:val="Normlny"/>
    <w:link w:val="ObyajntextChar"/>
    <w:uiPriority w:val="99"/>
    <w:semiHidden/>
    <w:unhideWhenUsed/>
    <w:rsid w:val="00E740F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740F0"/>
    <w:rPr>
      <w:rFonts w:ascii="Consolas" w:eastAsiaTheme="minorHAnsi" w:hAnsi="Consolas"/>
      <w:sz w:val="21"/>
      <w:szCs w:val="21"/>
      <w:lang w:eastAsia="en-US"/>
    </w:rPr>
  </w:style>
  <w:style w:type="character" w:styleId="Siln">
    <w:name w:val="Strong"/>
    <w:basedOn w:val="Predvolenpsmoodseku"/>
    <w:uiPriority w:val="22"/>
    <w:qFormat/>
    <w:rsid w:val="00474200"/>
    <w:rPr>
      <w:b/>
      <w:bCs/>
    </w:rPr>
  </w:style>
  <w:style w:type="character" w:styleId="Odkaznakomentr">
    <w:name w:val="annotation reference"/>
    <w:basedOn w:val="Predvolenpsmoodseku"/>
    <w:uiPriority w:val="99"/>
    <w:rsid w:val="00394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9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4AD6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4AD6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4A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47B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203D"/>
    <w:rPr>
      <w:color w:val="800080" w:themeColor="followedHyperlink"/>
      <w:u w:val="single"/>
    </w:rPr>
  </w:style>
  <w:style w:type="paragraph" w:customStyle="1" w:styleId="Predvolen">
    <w:name w:val="Predvolené"/>
    <w:rsid w:val="007A5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Odkaz">
    <w:name w:val="Odkaz"/>
    <w:rsid w:val="007A5903"/>
    <w:rPr>
      <w:color w:val="0000FF"/>
      <w:u w:val="single" w:color="0000FF"/>
    </w:rPr>
  </w:style>
  <w:style w:type="character" w:customStyle="1" w:styleId="Hyperlink0">
    <w:name w:val="Hyperlink.0"/>
    <w:basedOn w:val="Odkaz"/>
    <w:rsid w:val="007A5903"/>
    <w:rPr>
      <w:color w:val="0000FF"/>
      <w:u w:val="single" w:color="0000FF"/>
      <w:shd w:val="clear" w:color="auto" w:fill="FFFFFF"/>
    </w:rPr>
  </w:style>
  <w:style w:type="paragraph" w:styleId="Bezriadkovania">
    <w:name w:val="No Spacing"/>
    <w:uiPriority w:val="1"/>
    <w:qFormat/>
    <w:rsid w:val="002A3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yzdensport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nemeckova</dc:creator>
  <cp:lastModifiedBy>Lubica Nemeckova</cp:lastModifiedBy>
  <cp:revision>4</cp:revision>
  <cp:lastPrinted>2015-12-04T07:58:00Z</cp:lastPrinted>
  <dcterms:created xsi:type="dcterms:W3CDTF">2018-06-14T08:20:00Z</dcterms:created>
  <dcterms:modified xsi:type="dcterms:W3CDTF">2018-06-18T05:53:00Z</dcterms:modified>
</cp:coreProperties>
</file>